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C1" w:rsidRPr="000A7310" w:rsidRDefault="000D48C1" w:rsidP="000D48C1">
      <w:pPr>
        <w:jc w:val="center"/>
        <w:rPr>
          <w:rFonts w:ascii="Times New Roman" w:hAnsi="Times New Roman"/>
          <w:sz w:val="28"/>
          <w:szCs w:val="28"/>
        </w:rPr>
      </w:pPr>
      <w:r w:rsidRPr="000A7310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 гимназия №1 структурное подразделение «Детский сад»Ладушки» Сам</w:t>
      </w:r>
      <w:r>
        <w:rPr>
          <w:rFonts w:ascii="Times New Roman" w:hAnsi="Times New Roman"/>
          <w:sz w:val="28"/>
          <w:szCs w:val="28"/>
        </w:rPr>
        <w:t>арской области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овокуйбышевска</w:t>
      </w:r>
    </w:p>
    <w:p w:rsidR="000D48C1" w:rsidRDefault="000D48C1" w:rsidP="000D48C1">
      <w:pPr>
        <w:jc w:val="center"/>
        <w:rPr>
          <w:rFonts w:ascii="Times New Roman" w:hAnsi="Times New Roman"/>
          <w:i/>
          <w:sz w:val="28"/>
          <w:szCs w:val="28"/>
        </w:rPr>
      </w:pPr>
    </w:p>
    <w:p w:rsidR="000D48C1" w:rsidRDefault="000D48C1" w:rsidP="000D48C1">
      <w:pPr>
        <w:jc w:val="center"/>
        <w:rPr>
          <w:rFonts w:ascii="Times New Roman" w:hAnsi="Times New Roman"/>
          <w:i/>
          <w:sz w:val="28"/>
          <w:szCs w:val="28"/>
        </w:rPr>
      </w:pPr>
    </w:p>
    <w:p w:rsidR="000D48C1" w:rsidRDefault="000D48C1" w:rsidP="000D48C1">
      <w:pPr>
        <w:jc w:val="center"/>
        <w:rPr>
          <w:rFonts w:ascii="Times New Roman" w:hAnsi="Times New Roman"/>
          <w:i/>
          <w:sz w:val="28"/>
          <w:szCs w:val="28"/>
        </w:rPr>
      </w:pPr>
    </w:p>
    <w:p w:rsidR="000D48C1" w:rsidRDefault="000D48C1" w:rsidP="000D48C1">
      <w:pPr>
        <w:jc w:val="center"/>
        <w:rPr>
          <w:rFonts w:ascii="Times New Roman" w:hAnsi="Times New Roman"/>
          <w:i/>
          <w:sz w:val="28"/>
          <w:szCs w:val="28"/>
        </w:rPr>
      </w:pPr>
    </w:p>
    <w:p w:rsidR="000D48C1" w:rsidRDefault="000D48C1" w:rsidP="000D48C1">
      <w:pPr>
        <w:jc w:val="center"/>
        <w:rPr>
          <w:rFonts w:ascii="Times New Roman" w:hAnsi="Times New Roman"/>
          <w:i/>
          <w:sz w:val="28"/>
          <w:szCs w:val="28"/>
        </w:rPr>
      </w:pPr>
    </w:p>
    <w:p w:rsidR="000D48C1" w:rsidRDefault="000D48C1" w:rsidP="000D48C1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К</w:t>
      </w:r>
      <w:r w:rsidRPr="000A7310">
        <w:rPr>
          <w:rFonts w:ascii="Times New Roman" w:hAnsi="Times New Roman"/>
          <w:b/>
          <w:i/>
          <w:sz w:val="36"/>
          <w:szCs w:val="36"/>
        </w:rPr>
        <w:t xml:space="preserve">онспект </w:t>
      </w:r>
    </w:p>
    <w:p w:rsidR="000D48C1" w:rsidRDefault="000D48C1" w:rsidP="000D48C1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0A7310">
        <w:rPr>
          <w:rFonts w:ascii="Times New Roman" w:hAnsi="Times New Roman"/>
          <w:b/>
          <w:i/>
          <w:sz w:val="36"/>
          <w:szCs w:val="36"/>
        </w:rPr>
        <w:t>непосредственно образовательной деятельности</w:t>
      </w:r>
    </w:p>
    <w:p w:rsidR="000D48C1" w:rsidRDefault="000D48C1" w:rsidP="000D48C1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0A7310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с детьми 5-6 лет</w:t>
      </w:r>
    </w:p>
    <w:p w:rsidR="000D48C1" w:rsidRDefault="000D48C1" w:rsidP="000D48C1">
      <w:pPr>
        <w:ind w:left="3540" w:firstLine="708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«Пасха»</w:t>
      </w:r>
    </w:p>
    <w:p w:rsidR="000D48C1" w:rsidRDefault="000D48C1" w:rsidP="000D48C1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D48C1" w:rsidRDefault="000D48C1" w:rsidP="000D48C1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D48C1" w:rsidRDefault="000D48C1" w:rsidP="000D48C1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D48C1" w:rsidRDefault="000D48C1" w:rsidP="000D48C1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D48C1" w:rsidRDefault="000D48C1" w:rsidP="000D48C1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D48C1" w:rsidRDefault="000D48C1" w:rsidP="000D48C1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D48C1" w:rsidRDefault="000D48C1" w:rsidP="000D48C1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D48C1" w:rsidRPr="000A7310" w:rsidRDefault="000D48C1" w:rsidP="006E6251">
      <w:pPr>
        <w:ind w:left="7080" w:firstLine="708"/>
        <w:rPr>
          <w:rFonts w:ascii="Times New Roman" w:hAnsi="Times New Roman"/>
          <w:sz w:val="28"/>
          <w:szCs w:val="28"/>
        </w:rPr>
      </w:pPr>
      <w:r w:rsidRPr="000A7310">
        <w:rPr>
          <w:rFonts w:ascii="Times New Roman" w:hAnsi="Times New Roman"/>
          <w:sz w:val="28"/>
          <w:szCs w:val="28"/>
        </w:rPr>
        <w:t>Выполнила</w:t>
      </w:r>
      <w:r>
        <w:rPr>
          <w:rFonts w:ascii="Times New Roman" w:hAnsi="Times New Roman"/>
          <w:sz w:val="28"/>
          <w:szCs w:val="28"/>
        </w:rPr>
        <w:t>:</w:t>
      </w:r>
    </w:p>
    <w:p w:rsidR="000D48C1" w:rsidRPr="000A7310" w:rsidRDefault="000D48C1" w:rsidP="000D48C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 первой категории</w:t>
      </w:r>
    </w:p>
    <w:p w:rsidR="006E6251" w:rsidRDefault="000D48C1" w:rsidP="000D48C1">
      <w:pPr>
        <w:jc w:val="right"/>
        <w:rPr>
          <w:rFonts w:ascii="Times New Roman" w:hAnsi="Times New Roman"/>
          <w:b/>
          <w:i/>
          <w:sz w:val="36"/>
          <w:szCs w:val="36"/>
        </w:rPr>
      </w:pPr>
      <w:r w:rsidRPr="000A7310">
        <w:rPr>
          <w:rFonts w:ascii="Times New Roman" w:hAnsi="Times New Roman"/>
          <w:sz w:val="28"/>
          <w:szCs w:val="28"/>
        </w:rPr>
        <w:t>Исаева Светлана Валерьевна</w:t>
      </w:r>
    </w:p>
    <w:p w:rsidR="006E6251" w:rsidRDefault="006E6251" w:rsidP="006E6251">
      <w:pPr>
        <w:tabs>
          <w:tab w:val="left" w:pos="5411"/>
        </w:tabs>
        <w:jc w:val="center"/>
        <w:rPr>
          <w:rFonts w:ascii="Times New Roman" w:hAnsi="Times New Roman"/>
          <w:sz w:val="36"/>
          <w:szCs w:val="36"/>
        </w:rPr>
      </w:pPr>
    </w:p>
    <w:p w:rsidR="006E6251" w:rsidRPr="006E6251" w:rsidRDefault="006E6251" w:rsidP="006E6251">
      <w:pPr>
        <w:tabs>
          <w:tab w:val="left" w:pos="5411"/>
        </w:tabs>
        <w:jc w:val="center"/>
        <w:rPr>
          <w:rFonts w:ascii="Times New Roman" w:hAnsi="Times New Roman"/>
          <w:sz w:val="28"/>
          <w:szCs w:val="28"/>
        </w:rPr>
      </w:pPr>
      <w:r w:rsidRPr="006E6251">
        <w:rPr>
          <w:rFonts w:ascii="Times New Roman" w:hAnsi="Times New Roman"/>
          <w:sz w:val="28"/>
          <w:szCs w:val="28"/>
        </w:rPr>
        <w:t>Новокуйбышевск, 2014 г.</w:t>
      </w:r>
    </w:p>
    <w:p w:rsidR="000D48C1" w:rsidRPr="006E6251" w:rsidRDefault="000D48C1" w:rsidP="006E6251">
      <w:pPr>
        <w:rPr>
          <w:rFonts w:ascii="Times New Roman" w:hAnsi="Times New Roman"/>
          <w:sz w:val="36"/>
          <w:szCs w:val="36"/>
        </w:rPr>
        <w:sectPr w:rsidR="000D48C1" w:rsidRPr="006E6251" w:rsidSect="008560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48C1" w:rsidRPr="000A7310" w:rsidRDefault="000D48C1" w:rsidP="000D48C1">
      <w:pPr>
        <w:jc w:val="center"/>
        <w:rPr>
          <w:rFonts w:ascii="Times New Roman" w:hAnsi="Times New Roman"/>
          <w:b/>
          <w:sz w:val="28"/>
          <w:szCs w:val="28"/>
        </w:rPr>
      </w:pPr>
      <w:r w:rsidRPr="000A7310">
        <w:rPr>
          <w:rFonts w:ascii="Times New Roman" w:hAnsi="Times New Roman"/>
          <w:b/>
          <w:i/>
          <w:sz w:val="28"/>
          <w:szCs w:val="28"/>
        </w:rPr>
        <w:lastRenderedPageBreak/>
        <w:t>Тема</w:t>
      </w:r>
      <w:r w:rsidRPr="000A7310">
        <w:rPr>
          <w:rFonts w:ascii="Times New Roman" w:hAnsi="Times New Roman"/>
          <w:b/>
          <w:sz w:val="28"/>
          <w:szCs w:val="28"/>
        </w:rPr>
        <w:t>: «</w:t>
      </w:r>
      <w:r>
        <w:rPr>
          <w:rFonts w:ascii="Times New Roman" w:hAnsi="Times New Roman"/>
          <w:b/>
          <w:sz w:val="28"/>
          <w:szCs w:val="28"/>
        </w:rPr>
        <w:t>Пасха</w:t>
      </w:r>
      <w:r w:rsidRPr="000A7310">
        <w:rPr>
          <w:rFonts w:ascii="Times New Roman" w:hAnsi="Times New Roman"/>
          <w:b/>
          <w:sz w:val="28"/>
          <w:szCs w:val="28"/>
        </w:rPr>
        <w:t>»</w:t>
      </w:r>
    </w:p>
    <w:p w:rsidR="000D48C1" w:rsidRPr="00AE451C" w:rsidRDefault="000D48C1" w:rsidP="000D48C1">
      <w:pPr>
        <w:rPr>
          <w:rFonts w:ascii="Times New Roman" w:hAnsi="Times New Roman"/>
          <w:sz w:val="28"/>
          <w:szCs w:val="28"/>
        </w:rPr>
      </w:pPr>
      <w:r w:rsidRPr="00AE451C">
        <w:rPr>
          <w:rFonts w:ascii="Times New Roman" w:hAnsi="Times New Roman"/>
          <w:i/>
          <w:sz w:val="28"/>
          <w:szCs w:val="28"/>
        </w:rPr>
        <w:t>Образовательная область</w:t>
      </w:r>
      <w:r w:rsidRPr="00AE451C">
        <w:rPr>
          <w:rFonts w:ascii="Times New Roman" w:hAnsi="Times New Roman"/>
          <w:sz w:val="28"/>
          <w:szCs w:val="28"/>
        </w:rPr>
        <w:t>: «</w:t>
      </w:r>
      <w:r w:rsidR="008D3092">
        <w:rPr>
          <w:rFonts w:ascii="Times New Roman" w:hAnsi="Times New Roman"/>
          <w:sz w:val="28"/>
          <w:szCs w:val="28"/>
        </w:rPr>
        <w:t>Художественно-эстетическое</w:t>
      </w:r>
      <w:r w:rsidRPr="00AE451C">
        <w:rPr>
          <w:rFonts w:ascii="Times New Roman" w:hAnsi="Times New Roman"/>
          <w:sz w:val="28"/>
          <w:szCs w:val="28"/>
        </w:rPr>
        <w:t>»</w:t>
      </w:r>
    </w:p>
    <w:p w:rsidR="000D48C1" w:rsidRPr="00AE451C" w:rsidRDefault="000D48C1" w:rsidP="000D48C1">
      <w:pPr>
        <w:rPr>
          <w:rFonts w:ascii="Times New Roman" w:hAnsi="Times New Roman"/>
          <w:sz w:val="28"/>
          <w:szCs w:val="28"/>
        </w:rPr>
      </w:pPr>
      <w:r w:rsidRPr="00AE451C">
        <w:rPr>
          <w:rFonts w:ascii="Times New Roman" w:hAnsi="Times New Roman"/>
          <w:i/>
          <w:sz w:val="28"/>
          <w:szCs w:val="28"/>
        </w:rPr>
        <w:t>Возрастная группа</w:t>
      </w:r>
      <w:r w:rsidRPr="00AE451C">
        <w:rPr>
          <w:rFonts w:ascii="Times New Roman" w:hAnsi="Times New Roman"/>
          <w:sz w:val="28"/>
          <w:szCs w:val="28"/>
        </w:rPr>
        <w:t>: старшая</w:t>
      </w:r>
    </w:p>
    <w:p w:rsidR="000D48C1" w:rsidRPr="00AE451C" w:rsidRDefault="000D48C1" w:rsidP="000D48C1">
      <w:pPr>
        <w:rPr>
          <w:rFonts w:ascii="Times New Roman" w:hAnsi="Times New Roman"/>
          <w:sz w:val="28"/>
          <w:szCs w:val="28"/>
        </w:rPr>
      </w:pPr>
      <w:r w:rsidRPr="00AE451C">
        <w:rPr>
          <w:rFonts w:ascii="Times New Roman" w:hAnsi="Times New Roman"/>
          <w:i/>
          <w:sz w:val="28"/>
          <w:szCs w:val="28"/>
        </w:rPr>
        <w:t>Интеграция образовательных областей</w:t>
      </w:r>
      <w:r w:rsidRPr="00AE451C">
        <w:rPr>
          <w:rFonts w:ascii="Times New Roman" w:hAnsi="Times New Roman"/>
          <w:sz w:val="28"/>
          <w:szCs w:val="28"/>
        </w:rPr>
        <w:t>: «</w:t>
      </w:r>
      <w:r w:rsidR="008D3092">
        <w:rPr>
          <w:rFonts w:ascii="Times New Roman" w:hAnsi="Times New Roman"/>
          <w:sz w:val="28"/>
          <w:szCs w:val="28"/>
        </w:rPr>
        <w:t>Художественно-эстетическое</w:t>
      </w:r>
      <w:r w:rsidRPr="00AE451C">
        <w:rPr>
          <w:rFonts w:ascii="Times New Roman" w:hAnsi="Times New Roman"/>
          <w:sz w:val="28"/>
          <w:szCs w:val="28"/>
        </w:rPr>
        <w:t>», «Социально-коммуникативное», «Познавательное», «</w:t>
      </w:r>
      <w:r w:rsidR="008D3092" w:rsidRPr="00AE451C">
        <w:rPr>
          <w:rFonts w:ascii="Times New Roman" w:hAnsi="Times New Roman"/>
          <w:sz w:val="28"/>
          <w:szCs w:val="28"/>
        </w:rPr>
        <w:t>Речевое развитие</w:t>
      </w:r>
      <w:r w:rsidR="00E26DE4">
        <w:rPr>
          <w:rFonts w:ascii="Times New Roman" w:hAnsi="Times New Roman"/>
          <w:sz w:val="28"/>
          <w:szCs w:val="28"/>
        </w:rPr>
        <w:t>».</w:t>
      </w:r>
    </w:p>
    <w:p w:rsidR="000D48C1" w:rsidRPr="00AE451C" w:rsidRDefault="000D48C1" w:rsidP="000D48C1">
      <w:pPr>
        <w:rPr>
          <w:rFonts w:ascii="Times New Roman" w:hAnsi="Times New Roman"/>
          <w:i/>
          <w:sz w:val="28"/>
          <w:szCs w:val="28"/>
        </w:rPr>
      </w:pPr>
      <w:r w:rsidRPr="00AE451C">
        <w:rPr>
          <w:rFonts w:ascii="Times New Roman" w:hAnsi="Times New Roman"/>
          <w:i/>
          <w:sz w:val="28"/>
          <w:szCs w:val="28"/>
        </w:rPr>
        <w:t xml:space="preserve">Задачи: </w:t>
      </w:r>
    </w:p>
    <w:p w:rsidR="008D3092" w:rsidRDefault="000D48C1" w:rsidP="008D3092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3092" w:rsidRPr="008D3092">
        <w:rPr>
          <w:rFonts w:ascii="Times New Roman" w:hAnsi="Times New Roman"/>
          <w:sz w:val="28"/>
          <w:szCs w:val="28"/>
        </w:rPr>
        <w:t xml:space="preserve"> </w:t>
      </w:r>
      <w:r w:rsidR="008D3092">
        <w:rPr>
          <w:rFonts w:ascii="Times New Roman" w:hAnsi="Times New Roman"/>
          <w:sz w:val="28"/>
          <w:szCs w:val="28"/>
        </w:rPr>
        <w:t>Формировать умение соотносить художественный образ и средства выразительности</w:t>
      </w:r>
      <w:r w:rsidR="008D309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8D3092">
        <w:rPr>
          <w:rFonts w:ascii="Times New Roman" w:hAnsi="Times New Roman"/>
          <w:sz w:val="28"/>
          <w:szCs w:val="28"/>
        </w:rPr>
        <w:t xml:space="preserve"> </w:t>
      </w:r>
      <w:r w:rsidR="008D3092" w:rsidRPr="00391076">
        <w:rPr>
          <w:rFonts w:ascii="Times New Roman" w:hAnsi="Times New Roman"/>
          <w:sz w:val="28"/>
          <w:szCs w:val="28"/>
        </w:rPr>
        <w:t>(«Художественно-эстетическое»)</w:t>
      </w:r>
    </w:p>
    <w:p w:rsidR="008D3092" w:rsidRDefault="008D3092" w:rsidP="008D3092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0D48C1" w:rsidRPr="0059115D" w:rsidRDefault="000D48C1" w:rsidP="0059115D">
      <w:pPr>
        <w:rPr>
          <w:rFonts w:ascii="Times New Roman" w:hAnsi="Times New Roman"/>
          <w:sz w:val="28"/>
          <w:szCs w:val="28"/>
        </w:rPr>
      </w:pPr>
      <w:r w:rsidRPr="0059115D">
        <w:rPr>
          <w:rFonts w:ascii="Times New Roman" w:hAnsi="Times New Roman"/>
          <w:sz w:val="28"/>
          <w:szCs w:val="28"/>
        </w:rPr>
        <w:t xml:space="preserve">2. </w:t>
      </w:r>
      <w:r w:rsidR="00D35609" w:rsidRPr="0059115D">
        <w:rPr>
          <w:rFonts w:ascii="Times New Roman" w:hAnsi="Times New Roman"/>
          <w:sz w:val="28"/>
          <w:szCs w:val="28"/>
        </w:rPr>
        <w:t>Формирование готовности к совместной деятельности со сверст</w:t>
      </w:r>
      <w:r w:rsidR="004521DB" w:rsidRPr="0059115D">
        <w:rPr>
          <w:rFonts w:ascii="Times New Roman" w:hAnsi="Times New Roman"/>
          <w:sz w:val="28"/>
          <w:szCs w:val="28"/>
        </w:rPr>
        <w:t xml:space="preserve">никами. </w:t>
      </w:r>
      <w:r w:rsidRPr="0059115D">
        <w:rPr>
          <w:rFonts w:ascii="Times New Roman" w:hAnsi="Times New Roman"/>
          <w:sz w:val="28"/>
          <w:szCs w:val="28"/>
        </w:rPr>
        <w:t>(«Социально-коммуникативное развитие»)</w:t>
      </w:r>
    </w:p>
    <w:p w:rsidR="000D48C1" w:rsidRPr="00391076" w:rsidRDefault="000D48C1" w:rsidP="0059115D">
      <w:r w:rsidRPr="0059115D">
        <w:rPr>
          <w:rFonts w:ascii="Times New Roman" w:hAnsi="Times New Roman"/>
          <w:sz w:val="28"/>
          <w:szCs w:val="28"/>
        </w:rPr>
        <w:t>3.</w:t>
      </w:r>
      <w:r w:rsidR="00E26DE4" w:rsidRPr="0059115D">
        <w:rPr>
          <w:rFonts w:ascii="Times New Roman" w:hAnsi="Times New Roman"/>
          <w:sz w:val="28"/>
          <w:szCs w:val="28"/>
        </w:rPr>
        <w:t xml:space="preserve">  Развивать воображение и восприятие окружающего мира, познавательных способностей.</w:t>
      </w:r>
      <w:r w:rsidR="008D3092" w:rsidRPr="0059115D">
        <w:rPr>
          <w:rFonts w:ascii="Times New Roman" w:hAnsi="Times New Roman"/>
          <w:sz w:val="28"/>
          <w:szCs w:val="28"/>
        </w:rPr>
        <w:t xml:space="preserve"> </w:t>
      </w:r>
      <w:r w:rsidRPr="0059115D">
        <w:rPr>
          <w:rFonts w:ascii="Times New Roman" w:hAnsi="Times New Roman"/>
          <w:sz w:val="28"/>
          <w:szCs w:val="28"/>
        </w:rPr>
        <w:t>(«Познавательное развитие</w:t>
      </w:r>
      <w:r w:rsidRPr="00391076">
        <w:t>»)</w:t>
      </w:r>
    </w:p>
    <w:p w:rsidR="008D3092" w:rsidRDefault="00D35609" w:rsidP="000D48C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связной речи </w:t>
      </w:r>
      <w:r w:rsidR="008D3092" w:rsidRPr="008D3092">
        <w:rPr>
          <w:rFonts w:ascii="Times New Roman" w:hAnsi="Times New Roman"/>
          <w:sz w:val="28"/>
          <w:szCs w:val="28"/>
        </w:rPr>
        <w:t xml:space="preserve"> («Речевое развитие»)</w:t>
      </w:r>
    </w:p>
    <w:p w:rsidR="000D48C1" w:rsidRPr="00AE451C" w:rsidRDefault="000D48C1" w:rsidP="000D4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51C">
        <w:rPr>
          <w:rFonts w:ascii="Times New Roman" w:eastAsia="Times New Roman" w:hAnsi="Times New Roman"/>
          <w:i/>
          <w:sz w:val="28"/>
          <w:szCs w:val="28"/>
          <w:lang w:eastAsia="ru-RU"/>
        </w:rPr>
        <w:t>Методы и приёмы</w:t>
      </w:r>
      <w:r w:rsidRPr="00AE451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0D48C1" w:rsidRPr="00AE451C" w:rsidRDefault="000D48C1" w:rsidP="000D4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51C">
        <w:rPr>
          <w:rFonts w:ascii="Times New Roman" w:eastAsia="Times New Roman" w:hAnsi="Times New Roman"/>
          <w:sz w:val="28"/>
          <w:szCs w:val="28"/>
          <w:lang w:eastAsia="ru-RU"/>
        </w:rPr>
        <w:t>- практические: дидактические игры, словесные игры, составление рассказа</w:t>
      </w:r>
    </w:p>
    <w:p w:rsidR="000D48C1" w:rsidRPr="00AE451C" w:rsidRDefault="000D48C1" w:rsidP="000D4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5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AE451C">
        <w:rPr>
          <w:rFonts w:ascii="Times New Roman" w:eastAsia="Times New Roman" w:hAnsi="Times New Roman"/>
          <w:sz w:val="28"/>
          <w:szCs w:val="28"/>
          <w:lang w:eastAsia="ru-RU"/>
        </w:rPr>
        <w:t>наглядные</w:t>
      </w:r>
      <w:proofErr w:type="gramEnd"/>
      <w:r w:rsidRPr="00AE451C">
        <w:rPr>
          <w:rFonts w:ascii="Times New Roman" w:eastAsia="Times New Roman" w:hAnsi="Times New Roman"/>
          <w:sz w:val="28"/>
          <w:szCs w:val="28"/>
          <w:lang w:eastAsia="ru-RU"/>
        </w:rPr>
        <w:t xml:space="preserve">: рассматривание </w:t>
      </w:r>
    </w:p>
    <w:p w:rsidR="000D48C1" w:rsidRPr="00AE451C" w:rsidRDefault="000D48C1" w:rsidP="000D4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51C">
        <w:rPr>
          <w:rFonts w:ascii="Times New Roman" w:eastAsia="Times New Roman" w:hAnsi="Times New Roman"/>
          <w:sz w:val="28"/>
          <w:szCs w:val="28"/>
          <w:lang w:eastAsia="ru-RU"/>
        </w:rPr>
        <w:t>- словесные: рассказ воспитателя, использование художественного слова</w:t>
      </w:r>
    </w:p>
    <w:p w:rsidR="000D48C1" w:rsidRPr="00AE451C" w:rsidRDefault="000D48C1" w:rsidP="000D48C1">
      <w:pPr>
        <w:rPr>
          <w:rFonts w:ascii="Times New Roman" w:hAnsi="Times New Roman"/>
          <w:sz w:val="28"/>
          <w:szCs w:val="28"/>
        </w:rPr>
      </w:pPr>
    </w:p>
    <w:p w:rsidR="000D48C1" w:rsidRPr="004521DB" w:rsidRDefault="000D48C1" w:rsidP="000D4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51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Оборудование: </w:t>
      </w:r>
      <w:r w:rsidRPr="00AE451C">
        <w:rPr>
          <w:rFonts w:ascii="Times New Roman" w:eastAsia="Times New Roman" w:hAnsi="Times New Roman"/>
          <w:sz w:val="28"/>
          <w:szCs w:val="28"/>
          <w:lang w:eastAsia="ru-RU"/>
        </w:rPr>
        <w:t>Ноутбук</w:t>
      </w:r>
      <w:r w:rsidR="008C01AD">
        <w:rPr>
          <w:rFonts w:ascii="Times New Roman" w:eastAsia="Times New Roman" w:hAnsi="Times New Roman"/>
          <w:sz w:val="28"/>
          <w:szCs w:val="28"/>
          <w:lang w:eastAsia="ru-RU"/>
        </w:rPr>
        <w:t>, аудиозапись стихотворения «</w:t>
      </w:r>
      <w:proofErr w:type="spellStart"/>
      <w:r w:rsidR="008C01AD">
        <w:rPr>
          <w:rFonts w:ascii="Times New Roman" w:eastAsia="Times New Roman" w:hAnsi="Times New Roman"/>
          <w:sz w:val="28"/>
          <w:szCs w:val="28"/>
          <w:lang w:eastAsia="ru-RU"/>
        </w:rPr>
        <w:t>Вербочка</w:t>
      </w:r>
      <w:proofErr w:type="spellEnd"/>
      <w:r w:rsidR="008C01AD">
        <w:rPr>
          <w:rFonts w:ascii="Times New Roman" w:eastAsia="Times New Roman" w:hAnsi="Times New Roman"/>
          <w:sz w:val="28"/>
          <w:szCs w:val="28"/>
          <w:lang w:eastAsia="ru-RU"/>
        </w:rPr>
        <w:t>» А.Блока.</w:t>
      </w:r>
    </w:p>
    <w:p w:rsidR="004521DB" w:rsidRDefault="004521DB" w:rsidP="000D4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D48C1" w:rsidRPr="004521DB" w:rsidRDefault="000D48C1" w:rsidP="000D4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1D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Раздаточный материал: </w:t>
      </w:r>
      <w:r w:rsidR="004521DB" w:rsidRPr="004521DB">
        <w:rPr>
          <w:rFonts w:ascii="Times New Roman" w:hAnsi="Times New Roman"/>
          <w:sz w:val="28"/>
          <w:szCs w:val="28"/>
          <w:shd w:val="clear" w:color="auto" w:fill="FFFFFF"/>
        </w:rPr>
        <w:t>краски акварельные, стаканы с водой, кисти, салфетки, клеенки, листы бумаги А</w:t>
      </w:r>
      <w:proofErr w:type="gramStart"/>
      <w:r w:rsidR="004521DB" w:rsidRPr="004521DB">
        <w:rPr>
          <w:rFonts w:ascii="Times New Roman" w:hAnsi="Times New Roman"/>
          <w:sz w:val="28"/>
          <w:szCs w:val="28"/>
          <w:shd w:val="clear" w:color="auto" w:fill="FFFFFF"/>
        </w:rPr>
        <w:t>4</w:t>
      </w:r>
      <w:proofErr w:type="gramEnd"/>
      <w:r w:rsidR="004521DB" w:rsidRPr="004521D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D48C1" w:rsidRPr="00AE451C" w:rsidRDefault="000D48C1" w:rsidP="000D48C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0D48C1" w:rsidRPr="00F554A2" w:rsidTr="00701DE3">
        <w:tc>
          <w:tcPr>
            <w:tcW w:w="2802" w:type="dxa"/>
          </w:tcPr>
          <w:p w:rsidR="000D48C1" w:rsidRPr="00F554A2" w:rsidRDefault="000D48C1" w:rsidP="00701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4A2">
              <w:rPr>
                <w:rFonts w:ascii="Times New Roman" w:hAnsi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769" w:type="dxa"/>
          </w:tcPr>
          <w:p w:rsidR="000D48C1" w:rsidRPr="00F554A2" w:rsidRDefault="000D48C1" w:rsidP="00701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4A2">
              <w:rPr>
                <w:rFonts w:ascii="Times New Roman" w:hAnsi="Times New Roman"/>
                <w:b/>
                <w:sz w:val="28"/>
                <w:szCs w:val="28"/>
              </w:rPr>
              <w:t>Формы и методы совместной деятельности</w:t>
            </w:r>
          </w:p>
        </w:tc>
      </w:tr>
      <w:tr w:rsidR="000D48C1" w:rsidRPr="00F554A2" w:rsidTr="00701DE3">
        <w:tc>
          <w:tcPr>
            <w:tcW w:w="2802" w:type="dxa"/>
          </w:tcPr>
          <w:p w:rsidR="000D48C1" w:rsidRPr="00F554A2" w:rsidRDefault="000D48C1" w:rsidP="0070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4A2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6769" w:type="dxa"/>
          </w:tcPr>
          <w:p w:rsidR="000D48C1" w:rsidRPr="00F554A2" w:rsidRDefault="000D48C1" w:rsidP="0070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4A2">
              <w:rPr>
                <w:rFonts w:ascii="Times New Roman" w:hAnsi="Times New Roman"/>
                <w:sz w:val="28"/>
                <w:szCs w:val="28"/>
              </w:rPr>
              <w:t>Игровые ситуации, дидактические игры</w:t>
            </w:r>
          </w:p>
        </w:tc>
      </w:tr>
      <w:tr w:rsidR="000D48C1" w:rsidRPr="00F554A2" w:rsidTr="00701DE3">
        <w:tc>
          <w:tcPr>
            <w:tcW w:w="2802" w:type="dxa"/>
          </w:tcPr>
          <w:p w:rsidR="000D48C1" w:rsidRPr="00F554A2" w:rsidRDefault="000D48C1" w:rsidP="0070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4A2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  <w:tc>
          <w:tcPr>
            <w:tcW w:w="6769" w:type="dxa"/>
          </w:tcPr>
          <w:p w:rsidR="000D48C1" w:rsidRPr="00F554A2" w:rsidRDefault="000D48C1" w:rsidP="0070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4A2">
              <w:rPr>
                <w:rFonts w:ascii="Times New Roman" w:hAnsi="Times New Roman"/>
                <w:sz w:val="28"/>
                <w:szCs w:val="28"/>
              </w:rPr>
              <w:t>Двигательная пауза</w:t>
            </w:r>
          </w:p>
        </w:tc>
      </w:tr>
      <w:tr w:rsidR="000D48C1" w:rsidRPr="00F554A2" w:rsidTr="00701DE3">
        <w:tc>
          <w:tcPr>
            <w:tcW w:w="2802" w:type="dxa"/>
          </w:tcPr>
          <w:p w:rsidR="000D48C1" w:rsidRPr="00F554A2" w:rsidRDefault="000D48C1" w:rsidP="0070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4A2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769" w:type="dxa"/>
          </w:tcPr>
          <w:p w:rsidR="000D48C1" w:rsidRPr="00F554A2" w:rsidRDefault="000D48C1" w:rsidP="00452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4A2">
              <w:rPr>
                <w:rFonts w:ascii="Times New Roman" w:hAnsi="Times New Roman"/>
                <w:sz w:val="28"/>
                <w:szCs w:val="28"/>
              </w:rPr>
              <w:t xml:space="preserve">Беседы, </w:t>
            </w:r>
            <w:r w:rsidR="004521DB">
              <w:rPr>
                <w:rFonts w:ascii="Times New Roman" w:hAnsi="Times New Roman"/>
                <w:sz w:val="28"/>
                <w:szCs w:val="28"/>
              </w:rPr>
              <w:t>прослушивание стихотворений</w:t>
            </w:r>
          </w:p>
        </w:tc>
      </w:tr>
      <w:tr w:rsidR="000D48C1" w:rsidRPr="00F554A2" w:rsidTr="00701DE3">
        <w:tc>
          <w:tcPr>
            <w:tcW w:w="2802" w:type="dxa"/>
          </w:tcPr>
          <w:p w:rsidR="000D48C1" w:rsidRPr="00F554A2" w:rsidRDefault="000D48C1" w:rsidP="0070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4A2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6769" w:type="dxa"/>
          </w:tcPr>
          <w:p w:rsidR="000D48C1" w:rsidRPr="00F554A2" w:rsidRDefault="000D48C1" w:rsidP="0070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4A2">
              <w:rPr>
                <w:rFonts w:ascii="Times New Roman" w:hAnsi="Times New Roman"/>
                <w:sz w:val="28"/>
                <w:szCs w:val="28"/>
              </w:rPr>
              <w:t>Слушание</w:t>
            </w:r>
          </w:p>
        </w:tc>
      </w:tr>
    </w:tbl>
    <w:p w:rsidR="008C01AD" w:rsidRDefault="008C01AD" w:rsidP="000D48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01AD" w:rsidRDefault="008C01AD" w:rsidP="000D48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01AD" w:rsidRDefault="008C01AD" w:rsidP="000D48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01AD" w:rsidRDefault="008C01AD" w:rsidP="000D48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48C1" w:rsidRPr="00AE451C" w:rsidRDefault="000D48C1" w:rsidP="000D48C1">
      <w:pPr>
        <w:jc w:val="center"/>
        <w:rPr>
          <w:rFonts w:ascii="Times New Roman" w:hAnsi="Times New Roman"/>
          <w:b/>
          <w:sz w:val="28"/>
          <w:szCs w:val="28"/>
        </w:rPr>
      </w:pPr>
      <w:r w:rsidRPr="00AE451C">
        <w:rPr>
          <w:rFonts w:ascii="Times New Roman" w:hAnsi="Times New Roman"/>
          <w:b/>
          <w:sz w:val="28"/>
          <w:szCs w:val="28"/>
        </w:rPr>
        <w:t>Логика образовательной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"/>
        <w:gridCol w:w="3168"/>
        <w:gridCol w:w="12"/>
        <w:gridCol w:w="3247"/>
        <w:gridCol w:w="38"/>
        <w:gridCol w:w="2607"/>
      </w:tblGrid>
      <w:tr w:rsidR="000D48C1" w:rsidRPr="00F554A2" w:rsidTr="00701DE3">
        <w:tc>
          <w:tcPr>
            <w:tcW w:w="499" w:type="dxa"/>
          </w:tcPr>
          <w:p w:rsidR="000D48C1" w:rsidRPr="00F554A2" w:rsidRDefault="000D48C1" w:rsidP="00701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4A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68" w:type="dxa"/>
          </w:tcPr>
          <w:p w:rsidR="000D48C1" w:rsidRPr="00F554A2" w:rsidRDefault="000D48C1" w:rsidP="00701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4A2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259" w:type="dxa"/>
            <w:gridSpan w:val="2"/>
          </w:tcPr>
          <w:p w:rsidR="000D48C1" w:rsidRPr="00F554A2" w:rsidRDefault="000D48C1" w:rsidP="00701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4A2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645" w:type="dxa"/>
            <w:gridSpan w:val="2"/>
          </w:tcPr>
          <w:p w:rsidR="000D48C1" w:rsidRPr="00F554A2" w:rsidRDefault="000D48C1" w:rsidP="00701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4A2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0D48C1" w:rsidRPr="00F554A2" w:rsidTr="008C01AD">
        <w:trPr>
          <w:trHeight w:val="4036"/>
        </w:trPr>
        <w:tc>
          <w:tcPr>
            <w:tcW w:w="499" w:type="dxa"/>
            <w:tcBorders>
              <w:bottom w:val="single" w:sz="4" w:space="0" w:color="auto"/>
            </w:tcBorders>
          </w:tcPr>
          <w:p w:rsidR="000D48C1" w:rsidRPr="00EA293E" w:rsidRDefault="000D48C1" w:rsidP="0070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9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8C01AD" w:rsidRPr="00DA5C9B" w:rsidRDefault="000D48C1" w:rsidP="008C01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C9B">
              <w:rPr>
                <w:rFonts w:ascii="Times New Roman" w:hAnsi="Times New Roman"/>
                <w:sz w:val="28"/>
                <w:szCs w:val="28"/>
              </w:rPr>
              <w:t xml:space="preserve">Воспитатель рассказывает детям, что </w:t>
            </w:r>
            <w:r w:rsidR="008C01AD" w:rsidRPr="00DA5C9B">
              <w:rPr>
                <w:rFonts w:ascii="Times New Roman" w:hAnsi="Times New Roman"/>
                <w:sz w:val="28"/>
                <w:szCs w:val="28"/>
              </w:rPr>
              <w:t xml:space="preserve">на улице весна и задаёт </w:t>
            </w:r>
            <w:proofErr w:type="gramStart"/>
            <w:r w:rsidR="008C01AD" w:rsidRPr="00DA5C9B">
              <w:rPr>
                <w:rFonts w:ascii="Times New Roman" w:hAnsi="Times New Roman"/>
                <w:sz w:val="28"/>
                <w:szCs w:val="28"/>
              </w:rPr>
              <w:t>вопросы про</w:t>
            </w:r>
            <w:proofErr w:type="gramEnd"/>
            <w:r w:rsidR="008C01AD" w:rsidRPr="00DA5C9B">
              <w:rPr>
                <w:rFonts w:ascii="Times New Roman" w:hAnsi="Times New Roman"/>
                <w:sz w:val="28"/>
                <w:szCs w:val="28"/>
              </w:rPr>
              <w:t xml:space="preserve"> весенние праздники.</w:t>
            </w:r>
            <w:r w:rsidR="008C01AD" w:rsidRPr="00DA5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C01AD" w:rsidRPr="00DA5C9B" w:rsidRDefault="008C01AD" w:rsidP="008C01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Назовите, весенние праздники, которые отмечают  весной.</w:t>
            </w:r>
          </w:p>
          <w:p w:rsidR="008C01AD" w:rsidRPr="00DA5C9B" w:rsidRDefault="008C01AD" w:rsidP="008C01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Дети: 8 марта, день космонавтики, день Земли.</w:t>
            </w:r>
          </w:p>
          <w:p w:rsidR="000D48C1" w:rsidRPr="00DA5C9B" w:rsidRDefault="000D48C1" w:rsidP="00701D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(слайд №2)</w:t>
            </w:r>
          </w:p>
          <w:p w:rsidR="000D48C1" w:rsidRPr="00DA5C9B" w:rsidRDefault="000D48C1" w:rsidP="0070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:rsidR="008C01AD" w:rsidRPr="00DA5C9B" w:rsidRDefault="008C01AD" w:rsidP="008C01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отвечают: 8 марта, день космонавтики, день Земли.</w:t>
            </w:r>
          </w:p>
          <w:p w:rsidR="000D48C1" w:rsidRPr="00DA5C9B" w:rsidRDefault="000D48C1" w:rsidP="0070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</w:tcPr>
          <w:p w:rsidR="000D48C1" w:rsidRPr="00DA5C9B" w:rsidRDefault="000D48C1" w:rsidP="0070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C9B">
              <w:rPr>
                <w:rFonts w:ascii="Times New Roman" w:hAnsi="Times New Roman"/>
                <w:sz w:val="28"/>
                <w:szCs w:val="28"/>
              </w:rPr>
              <w:t>Эмоциональный настрой на образовательную деятельность</w:t>
            </w:r>
          </w:p>
        </w:tc>
      </w:tr>
      <w:tr w:rsidR="008C01AD" w:rsidRPr="00F554A2" w:rsidTr="008C01AD">
        <w:trPr>
          <w:trHeight w:val="1944"/>
        </w:trPr>
        <w:tc>
          <w:tcPr>
            <w:tcW w:w="499" w:type="dxa"/>
            <w:tcBorders>
              <w:top w:val="single" w:sz="4" w:space="0" w:color="auto"/>
            </w:tcBorders>
          </w:tcPr>
          <w:p w:rsidR="008C01AD" w:rsidRPr="00EA293E" w:rsidRDefault="008C01AD" w:rsidP="0070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8C01AD" w:rsidRPr="00DA5C9B" w:rsidRDefault="008C01AD" w:rsidP="0070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C9B">
              <w:rPr>
                <w:rFonts w:ascii="Times New Roman" w:hAnsi="Times New Roman"/>
                <w:sz w:val="28"/>
                <w:szCs w:val="28"/>
              </w:rPr>
              <w:t>Рассказ воспитателя о светлом празднике «Пасха». Проводится игра «Угадай-ка»</w:t>
            </w:r>
          </w:p>
          <w:p w:rsidR="002E141F" w:rsidRPr="00DA5C9B" w:rsidRDefault="002E141F" w:rsidP="0070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C9B">
              <w:rPr>
                <w:rFonts w:ascii="Times New Roman" w:hAnsi="Times New Roman"/>
                <w:sz w:val="28"/>
                <w:szCs w:val="28"/>
              </w:rPr>
              <w:t>(Слайд №3)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</w:tcBorders>
          </w:tcPr>
          <w:p w:rsidR="008C01AD" w:rsidRPr="00DA5C9B" w:rsidRDefault="008C01AD" w:rsidP="002E14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Слушают </w:t>
            </w:r>
            <w:r w:rsidR="002E141F" w:rsidRPr="00DA5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A5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рассказ</w:t>
            </w:r>
            <w:r w:rsidR="002E141F" w:rsidRPr="00DA5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воспитателя.</w:t>
            </w:r>
            <w:r w:rsidRPr="00DA5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E141F" w:rsidRPr="00DA5C9B">
              <w:rPr>
                <w:rFonts w:ascii="Times New Roman" w:hAnsi="Times New Roman"/>
                <w:sz w:val="28"/>
                <w:szCs w:val="28"/>
              </w:rPr>
              <w:t>Дети выбирают картинку, которая не относится  к празднику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</w:tcBorders>
          </w:tcPr>
          <w:p w:rsidR="008C01AD" w:rsidRPr="00DA5C9B" w:rsidRDefault="002E141F" w:rsidP="0070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C9B">
              <w:rPr>
                <w:rFonts w:ascii="Times New Roman" w:hAnsi="Times New Roman"/>
                <w:sz w:val="28"/>
                <w:szCs w:val="28"/>
              </w:rPr>
              <w:t>Формируется мышление, умение делать выводы, умозаключения, развивается связная речь</w:t>
            </w:r>
          </w:p>
        </w:tc>
      </w:tr>
      <w:tr w:rsidR="000D48C1" w:rsidRPr="00F554A2" w:rsidTr="0013339F">
        <w:trPr>
          <w:trHeight w:val="1125"/>
        </w:trPr>
        <w:tc>
          <w:tcPr>
            <w:tcW w:w="499" w:type="dxa"/>
            <w:tcBorders>
              <w:bottom w:val="single" w:sz="4" w:space="0" w:color="auto"/>
            </w:tcBorders>
          </w:tcPr>
          <w:p w:rsidR="000D48C1" w:rsidRPr="00EA293E" w:rsidRDefault="002E141F" w:rsidP="0070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0D48C1" w:rsidRPr="00DA5C9B" w:rsidRDefault="008C01AD" w:rsidP="00701D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C9B">
              <w:rPr>
                <w:rFonts w:ascii="Times New Roman" w:hAnsi="Times New Roman"/>
                <w:sz w:val="28"/>
                <w:szCs w:val="28"/>
              </w:rPr>
              <w:t>Включает аудиозапись стихотворения «</w:t>
            </w:r>
            <w:proofErr w:type="spellStart"/>
            <w:r w:rsidRPr="00DA5C9B">
              <w:rPr>
                <w:rFonts w:ascii="Times New Roman" w:hAnsi="Times New Roman"/>
                <w:sz w:val="28"/>
                <w:szCs w:val="28"/>
              </w:rPr>
              <w:t>Вербочка</w:t>
            </w:r>
            <w:proofErr w:type="spellEnd"/>
            <w:r w:rsidRPr="00DA5C9B">
              <w:rPr>
                <w:rFonts w:ascii="Times New Roman" w:hAnsi="Times New Roman"/>
                <w:sz w:val="28"/>
                <w:szCs w:val="28"/>
              </w:rPr>
              <w:t>» А.Блока</w:t>
            </w:r>
          </w:p>
          <w:p w:rsidR="000D48C1" w:rsidRPr="00DA5C9B" w:rsidRDefault="000D48C1" w:rsidP="0070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:rsidR="000D48C1" w:rsidRPr="00DA5C9B" w:rsidRDefault="000D48C1" w:rsidP="008C0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C9B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8C01AD" w:rsidRPr="00DA5C9B">
              <w:rPr>
                <w:rFonts w:ascii="Times New Roman" w:hAnsi="Times New Roman"/>
                <w:sz w:val="28"/>
                <w:szCs w:val="28"/>
              </w:rPr>
              <w:t>внимательно слушают</w:t>
            </w: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</w:tcPr>
          <w:p w:rsidR="000D48C1" w:rsidRPr="00DA5C9B" w:rsidRDefault="004C466A" w:rsidP="0070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C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Условия для проявления познавательной активности.</w:t>
            </w:r>
          </w:p>
        </w:tc>
      </w:tr>
      <w:tr w:rsidR="0013339F" w:rsidRPr="00F554A2" w:rsidTr="0013339F">
        <w:trPr>
          <w:trHeight w:val="1527"/>
        </w:trPr>
        <w:tc>
          <w:tcPr>
            <w:tcW w:w="499" w:type="dxa"/>
            <w:tcBorders>
              <w:top w:val="single" w:sz="4" w:space="0" w:color="auto"/>
            </w:tcBorders>
          </w:tcPr>
          <w:p w:rsidR="0013339F" w:rsidRDefault="004C466A" w:rsidP="0070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13339F" w:rsidRPr="00DA5C9B" w:rsidRDefault="0013339F" w:rsidP="0070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C9B">
              <w:rPr>
                <w:rFonts w:ascii="Times New Roman" w:hAnsi="Times New Roman"/>
                <w:bCs/>
                <w:iCs/>
                <w:sz w:val="28"/>
                <w:szCs w:val="28"/>
              </w:rPr>
              <w:t>Воспитатель предлагает ребёнку вспомнить  о русском гостеприимстве и накрыть стол к приходу гостей.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</w:tcBorders>
          </w:tcPr>
          <w:p w:rsidR="0013339F" w:rsidRPr="00DA5C9B" w:rsidRDefault="0013339F" w:rsidP="004C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C9B">
              <w:rPr>
                <w:rFonts w:ascii="Times New Roman" w:hAnsi="Times New Roman"/>
                <w:sz w:val="28"/>
                <w:szCs w:val="28"/>
              </w:rPr>
              <w:t xml:space="preserve">Дети обращают внимание на экран и </w:t>
            </w:r>
            <w:r w:rsidR="004C466A" w:rsidRPr="00DA5C9B">
              <w:rPr>
                <w:rFonts w:ascii="Times New Roman" w:hAnsi="Times New Roman"/>
                <w:sz w:val="28"/>
                <w:szCs w:val="28"/>
              </w:rPr>
              <w:t xml:space="preserve">выбирают предметы, для накрытия стола  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</w:tcBorders>
          </w:tcPr>
          <w:p w:rsidR="0013339F" w:rsidRPr="00DA5C9B" w:rsidRDefault="004C466A" w:rsidP="0070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C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Дети заинтересованы предложением воспитателя. </w:t>
            </w:r>
            <w:proofErr w:type="gramStart"/>
            <w:r w:rsidRPr="00DA5C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Вовлечены</w:t>
            </w:r>
            <w:proofErr w:type="gramEnd"/>
            <w:r w:rsidRPr="00DA5C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игровую ситуацию.</w:t>
            </w:r>
          </w:p>
        </w:tc>
      </w:tr>
      <w:tr w:rsidR="000D48C1" w:rsidRPr="00F554A2" w:rsidTr="00701DE3">
        <w:tc>
          <w:tcPr>
            <w:tcW w:w="499" w:type="dxa"/>
          </w:tcPr>
          <w:p w:rsidR="000D48C1" w:rsidRPr="00EA293E" w:rsidRDefault="004C466A" w:rsidP="0070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68" w:type="dxa"/>
          </w:tcPr>
          <w:p w:rsidR="008C01AD" w:rsidRPr="00DA5C9B" w:rsidRDefault="008C01AD" w:rsidP="008C01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 задаёт вопрос:</w:t>
            </w:r>
          </w:p>
          <w:p w:rsidR="008C01AD" w:rsidRPr="00DA5C9B" w:rsidRDefault="008C01AD" w:rsidP="008C01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-А, что обязательно готовят к Пасхе? Кто знает? (ответы)</w:t>
            </w:r>
          </w:p>
          <w:p w:rsidR="008C01AD" w:rsidRPr="00DA5C9B" w:rsidRDefault="008C01AD" w:rsidP="008C01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Правильно, красят яички. </w:t>
            </w:r>
          </w:p>
          <w:p w:rsidR="000D48C1" w:rsidRPr="00DA5C9B" w:rsidRDefault="002E141F" w:rsidP="0070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C9B">
              <w:rPr>
                <w:rFonts w:ascii="Times New Roman" w:hAnsi="Times New Roman"/>
                <w:sz w:val="28"/>
                <w:szCs w:val="28"/>
              </w:rPr>
              <w:t>(Слайд №5)</w:t>
            </w:r>
          </w:p>
        </w:tc>
        <w:tc>
          <w:tcPr>
            <w:tcW w:w="3259" w:type="dxa"/>
            <w:gridSpan w:val="2"/>
          </w:tcPr>
          <w:p w:rsidR="000D48C1" w:rsidRPr="00DA5C9B" w:rsidRDefault="008C01AD" w:rsidP="00701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C9B">
              <w:rPr>
                <w:rFonts w:ascii="Times New Roman" w:hAnsi="Times New Roman"/>
                <w:sz w:val="28"/>
                <w:szCs w:val="28"/>
              </w:rPr>
              <w:t>Дети отвечают на вопрос (яички)</w:t>
            </w:r>
          </w:p>
        </w:tc>
        <w:tc>
          <w:tcPr>
            <w:tcW w:w="2645" w:type="dxa"/>
            <w:gridSpan w:val="2"/>
          </w:tcPr>
          <w:p w:rsidR="000D48C1" w:rsidRPr="00DA5C9B" w:rsidRDefault="008C01AD" w:rsidP="0070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C9B">
              <w:rPr>
                <w:rFonts w:ascii="Times New Roman" w:hAnsi="Times New Roman"/>
                <w:sz w:val="28"/>
                <w:szCs w:val="28"/>
              </w:rPr>
              <w:t xml:space="preserve">Развивается свободное общение </w:t>
            </w:r>
            <w:proofErr w:type="gramStart"/>
            <w:r w:rsidRPr="00DA5C9B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DA5C9B">
              <w:rPr>
                <w:rFonts w:ascii="Times New Roman" w:hAnsi="Times New Roman"/>
                <w:sz w:val="28"/>
                <w:szCs w:val="28"/>
              </w:rPr>
              <w:t xml:space="preserve"> взрослыми </w:t>
            </w:r>
            <w:r w:rsidR="000D48C1" w:rsidRPr="00DA5C9B">
              <w:rPr>
                <w:rFonts w:ascii="Times New Roman" w:hAnsi="Times New Roman"/>
                <w:sz w:val="28"/>
                <w:szCs w:val="28"/>
              </w:rPr>
              <w:t>Создание мотивации к предстоящей деятельности</w:t>
            </w:r>
          </w:p>
        </w:tc>
      </w:tr>
      <w:tr w:rsidR="000D48C1" w:rsidRPr="00F554A2" w:rsidTr="00701DE3">
        <w:trPr>
          <w:trHeight w:val="2040"/>
        </w:trPr>
        <w:tc>
          <w:tcPr>
            <w:tcW w:w="499" w:type="dxa"/>
            <w:tcBorders>
              <w:bottom w:val="single" w:sz="4" w:space="0" w:color="auto"/>
            </w:tcBorders>
          </w:tcPr>
          <w:p w:rsidR="000D48C1" w:rsidRPr="00EA293E" w:rsidRDefault="004C466A" w:rsidP="0070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2E141F" w:rsidRDefault="002E141F" w:rsidP="002E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Проводится игра «Выбери правильно»</w:t>
            </w:r>
          </w:p>
          <w:p w:rsidR="000D48C1" w:rsidRDefault="002E141F" w:rsidP="002E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669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Ребята, а что еще обязательно готовят к Пасхе? Кто знает?</w:t>
            </w:r>
          </w:p>
          <w:p w:rsidR="002E141F" w:rsidRPr="00F554A2" w:rsidRDefault="002E141F" w:rsidP="002E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(слайд №6)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:rsidR="000D48C1" w:rsidRPr="00F554A2" w:rsidRDefault="002E141F" w:rsidP="002E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выбирают картинки</w:t>
            </w:r>
            <w:r w:rsidR="000D48C1" w:rsidRPr="00F554A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0D48C1" w:rsidRPr="00F554A2">
              <w:rPr>
                <w:rFonts w:ascii="Times New Roman" w:hAnsi="Times New Roman"/>
                <w:sz w:val="28"/>
                <w:szCs w:val="28"/>
              </w:rPr>
              <w:t>котор</w:t>
            </w:r>
            <w:r>
              <w:rPr>
                <w:rFonts w:ascii="Times New Roman" w:hAnsi="Times New Roman"/>
                <w:sz w:val="28"/>
                <w:szCs w:val="28"/>
              </w:rPr>
              <w:t>ых изображены продукты, для приготовления кулича</w:t>
            </w: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</w:tcPr>
          <w:p w:rsidR="000D48C1" w:rsidRPr="00F554A2" w:rsidRDefault="000D48C1" w:rsidP="0070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8C1" w:rsidRPr="00DA5C9B" w:rsidTr="00701DE3">
        <w:trPr>
          <w:trHeight w:val="1052"/>
        </w:trPr>
        <w:tc>
          <w:tcPr>
            <w:tcW w:w="499" w:type="dxa"/>
            <w:tcBorders>
              <w:top w:val="single" w:sz="4" w:space="0" w:color="auto"/>
            </w:tcBorders>
          </w:tcPr>
          <w:p w:rsidR="000D48C1" w:rsidRPr="00EA293E" w:rsidRDefault="004C466A" w:rsidP="00701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312127" w:rsidRPr="00D669D9" w:rsidRDefault="00312127" w:rsidP="003121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9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Предлагает  приготовить</w:t>
            </w:r>
            <w:r w:rsidRPr="00D669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подарки для друзей.</w:t>
            </w:r>
          </w:p>
          <w:p w:rsidR="00312127" w:rsidRPr="00D669D9" w:rsidRDefault="00312127" w:rsidP="003121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Красками  украсить </w:t>
            </w:r>
            <w:r w:rsidRPr="00D669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пасхальные открытки.</w:t>
            </w:r>
          </w:p>
          <w:p w:rsidR="00312127" w:rsidRPr="00D669D9" w:rsidRDefault="00312127" w:rsidP="003121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Поздравляет</w:t>
            </w:r>
            <w:r w:rsidRPr="00D669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всех с</w:t>
            </w:r>
            <w:r w:rsidRPr="00D669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великим праздником «Пасха».</w:t>
            </w:r>
          </w:p>
          <w:p w:rsidR="000D48C1" w:rsidRPr="00F554A2" w:rsidRDefault="000D48C1" w:rsidP="00701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</w:tcBorders>
          </w:tcPr>
          <w:p w:rsidR="000D48C1" w:rsidRPr="00F554A2" w:rsidRDefault="00312127" w:rsidP="00312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выполнят работу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</w:tcBorders>
          </w:tcPr>
          <w:p w:rsidR="000D48C1" w:rsidRPr="00DA5C9B" w:rsidRDefault="00DA5C9B" w:rsidP="00701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C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Дети умеют ориентироваться на листке бумаги</w:t>
            </w:r>
          </w:p>
        </w:tc>
      </w:tr>
      <w:tr w:rsidR="000D48C1" w:rsidRPr="00F554A2" w:rsidTr="00701DE3">
        <w:tc>
          <w:tcPr>
            <w:tcW w:w="9571" w:type="dxa"/>
            <w:gridSpan w:val="6"/>
          </w:tcPr>
          <w:p w:rsidR="000D48C1" w:rsidRPr="00F554A2" w:rsidRDefault="000D48C1" w:rsidP="00701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4A2">
              <w:rPr>
                <w:rFonts w:ascii="Times New Roman" w:hAnsi="Times New Roman"/>
                <w:b/>
                <w:sz w:val="28"/>
                <w:szCs w:val="28"/>
              </w:rPr>
              <w:t>«Итоговый сбор»</w:t>
            </w:r>
          </w:p>
        </w:tc>
      </w:tr>
      <w:tr w:rsidR="000D48C1" w:rsidRPr="00F554A2" w:rsidTr="00701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99" w:type="dxa"/>
          </w:tcPr>
          <w:p w:rsidR="000D48C1" w:rsidRPr="00F554A2" w:rsidRDefault="004C466A" w:rsidP="0070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80" w:type="dxa"/>
            <w:gridSpan w:val="2"/>
          </w:tcPr>
          <w:p w:rsidR="000D48C1" w:rsidRPr="00F554A2" w:rsidRDefault="000D48C1" w:rsidP="0070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4A2">
              <w:rPr>
                <w:rFonts w:ascii="Times New Roman" w:hAnsi="Times New Roman"/>
                <w:sz w:val="28"/>
                <w:szCs w:val="28"/>
              </w:rPr>
              <w:t xml:space="preserve">Предлагает детям проанализировать, что в ходе работы у них получилось лучше всего, что больше всего понравилось и запомнилось, что нового узнали? </w:t>
            </w:r>
          </w:p>
        </w:tc>
        <w:tc>
          <w:tcPr>
            <w:tcW w:w="3285" w:type="dxa"/>
            <w:gridSpan w:val="2"/>
          </w:tcPr>
          <w:p w:rsidR="000D48C1" w:rsidRPr="00DA5C9B" w:rsidRDefault="00DA5C9B" w:rsidP="00701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C9B">
              <w:rPr>
                <w:rFonts w:ascii="Times New Roman" w:hAnsi="Times New Roman"/>
                <w:sz w:val="28"/>
                <w:szCs w:val="28"/>
              </w:rPr>
              <w:t>Дети отвечают на вопросы полным ответом, говорят о своем настроении после игровой деятельности. Называют, что понравилось больше всего.</w:t>
            </w:r>
          </w:p>
        </w:tc>
        <w:tc>
          <w:tcPr>
            <w:tcW w:w="2607" w:type="dxa"/>
          </w:tcPr>
          <w:p w:rsidR="000D48C1" w:rsidRPr="00F554A2" w:rsidRDefault="000D48C1" w:rsidP="0031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4A2">
              <w:rPr>
                <w:rFonts w:ascii="Times New Roman" w:hAnsi="Times New Roman"/>
                <w:sz w:val="28"/>
                <w:szCs w:val="28"/>
              </w:rPr>
              <w:t xml:space="preserve">Обобщают полученные представления о </w:t>
            </w:r>
            <w:r w:rsidR="00312127">
              <w:rPr>
                <w:rFonts w:ascii="Times New Roman" w:hAnsi="Times New Roman"/>
                <w:sz w:val="28"/>
                <w:szCs w:val="28"/>
              </w:rPr>
              <w:t>празднике.</w:t>
            </w:r>
          </w:p>
        </w:tc>
      </w:tr>
    </w:tbl>
    <w:p w:rsidR="00D539F3" w:rsidRDefault="00D539F3"/>
    <w:sectPr w:rsidR="00D539F3" w:rsidSect="00D5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54B5"/>
    <w:multiLevelType w:val="hybridMultilevel"/>
    <w:tmpl w:val="C95C6F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D48C1"/>
    <w:rsid w:val="000D48C1"/>
    <w:rsid w:val="0013339F"/>
    <w:rsid w:val="002E141F"/>
    <w:rsid w:val="00312127"/>
    <w:rsid w:val="003C06F7"/>
    <w:rsid w:val="00423D1E"/>
    <w:rsid w:val="004521DB"/>
    <w:rsid w:val="004C466A"/>
    <w:rsid w:val="0059115D"/>
    <w:rsid w:val="006E6251"/>
    <w:rsid w:val="008C01AD"/>
    <w:rsid w:val="008D3092"/>
    <w:rsid w:val="00937C85"/>
    <w:rsid w:val="00A77D7B"/>
    <w:rsid w:val="00CE08B7"/>
    <w:rsid w:val="00D35609"/>
    <w:rsid w:val="00D539F3"/>
    <w:rsid w:val="00DA5C9B"/>
    <w:rsid w:val="00E2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2016-02-25T16:13:00Z</dcterms:created>
  <dcterms:modified xsi:type="dcterms:W3CDTF">2016-03-24T16:23:00Z</dcterms:modified>
</cp:coreProperties>
</file>